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57B" w:rsidRPr="0010257B" w:rsidRDefault="0010257B" w:rsidP="0010257B">
      <w:pPr>
        <w:spacing w:after="200" w:line="276" w:lineRule="auto"/>
        <w:jc w:val="both"/>
        <w:rPr>
          <w:rFonts w:ascii="Calibri" w:hAnsi="Calibri"/>
          <w:sz w:val="22"/>
          <w:szCs w:val="22"/>
          <w:lang w:eastAsia="en-US"/>
        </w:rPr>
      </w:pPr>
      <w:r w:rsidRPr="0010257B">
        <w:rPr>
          <w:rFonts w:ascii="Calibri" w:hAnsi="Calibri"/>
          <w:sz w:val="22"/>
          <w:szCs w:val="22"/>
          <w:lang w:eastAsia="en-US"/>
        </w:rPr>
        <w:t>Poštovani,</w:t>
      </w:r>
    </w:p>
    <w:p w:rsidR="0010257B" w:rsidRDefault="0010257B" w:rsidP="0010257B">
      <w:pPr>
        <w:spacing w:after="200" w:line="276" w:lineRule="auto"/>
        <w:jc w:val="both"/>
        <w:rPr>
          <w:rFonts w:ascii="Calibri" w:hAnsi="Calibri"/>
          <w:sz w:val="22"/>
          <w:szCs w:val="22"/>
          <w:lang w:eastAsia="en-US"/>
        </w:rPr>
      </w:pPr>
      <w:r w:rsidRPr="0010257B">
        <w:rPr>
          <w:rFonts w:ascii="Calibri" w:hAnsi="Calibri"/>
          <w:sz w:val="22"/>
          <w:szCs w:val="22"/>
          <w:lang w:eastAsia="en-US"/>
        </w:rPr>
        <w:t xml:space="preserve">Zadovoljstvo nam je pozvati Vas da sudjelujete u SFerinom </w:t>
      </w:r>
      <w:r w:rsidR="00D80604">
        <w:rPr>
          <w:rFonts w:ascii="Calibri" w:hAnsi="Calibri"/>
          <w:sz w:val="22"/>
          <w:szCs w:val="22"/>
          <w:lang w:eastAsia="en-US"/>
        </w:rPr>
        <w:t>natječaju za kratki film za srednje škole. Natječaj se ove godine održava po prvi put kao dodatak već postojećem literarnom i likovnom natječaju za djecu i mlade.</w:t>
      </w:r>
      <w:r w:rsidRPr="0010257B">
        <w:rPr>
          <w:rFonts w:ascii="Calibri" w:hAnsi="Calibri"/>
          <w:sz w:val="22"/>
          <w:szCs w:val="22"/>
          <w:lang w:eastAsia="en-US"/>
        </w:rPr>
        <w:t xml:space="preserve"> M</w:t>
      </w:r>
      <w:bookmarkStart w:id="0" w:name="_GoBack"/>
      <w:bookmarkEnd w:id="0"/>
      <w:r w:rsidRPr="0010257B">
        <w:rPr>
          <w:rFonts w:ascii="Calibri" w:hAnsi="Calibri"/>
          <w:sz w:val="22"/>
          <w:szCs w:val="22"/>
          <w:lang w:eastAsia="en-US"/>
        </w:rPr>
        <w:t>olimo Vas da svojim učenicima i nastavnicima prenesete naš poziv na suradnju, kao i ovogodišnje zadane teme.</w:t>
      </w:r>
    </w:p>
    <w:p w:rsidR="00D80604" w:rsidRPr="00D80604" w:rsidRDefault="00D80604" w:rsidP="00D80604">
      <w:pPr>
        <w:spacing w:after="200" w:line="276" w:lineRule="auto"/>
        <w:jc w:val="both"/>
        <w:rPr>
          <w:rFonts w:ascii="Calibri" w:hAnsi="Calibri"/>
          <w:sz w:val="22"/>
          <w:szCs w:val="22"/>
          <w:lang w:eastAsia="en-US"/>
        </w:rPr>
      </w:pPr>
      <w:r w:rsidRPr="00D80604">
        <w:rPr>
          <w:rFonts w:ascii="Calibri" w:hAnsi="Calibri"/>
          <w:sz w:val="22"/>
          <w:szCs w:val="22"/>
          <w:lang w:eastAsia="en-US"/>
        </w:rPr>
        <w:t>Budući da se radi o pilot projektu, SFera zadržava pravo suspendirati natječaj u slučaju nedostatnog broja prijavljenih radova ili da prijavljeni radovi ne zadovoljavaju minimalne kriterije žirija. Slanjem rada na natječaj autori zadržavaju sva autorska prava te daju pravo na korištenje svog uratka društvu SFera.</w:t>
      </w:r>
    </w:p>
    <w:p w:rsidR="00D80604" w:rsidRDefault="00D80604" w:rsidP="00D80604">
      <w:pPr>
        <w:spacing w:after="200" w:line="276" w:lineRule="auto"/>
        <w:jc w:val="both"/>
        <w:rPr>
          <w:rFonts w:ascii="Calibri" w:hAnsi="Calibri"/>
          <w:sz w:val="22"/>
          <w:szCs w:val="22"/>
          <w:lang w:eastAsia="en-US"/>
        </w:rPr>
      </w:pPr>
      <w:r w:rsidRPr="00D80604">
        <w:rPr>
          <w:rFonts w:ascii="Calibri" w:hAnsi="Calibri"/>
          <w:sz w:val="22"/>
          <w:szCs w:val="22"/>
          <w:lang w:eastAsia="en-US"/>
        </w:rPr>
        <w:t>Molimo Vas da pažljivo pročitate pravila koje slijede u nastavku dopisa. Radovi koji se neće pridržavati pravila neće moći biti vrednovani.</w:t>
      </w:r>
    </w:p>
    <w:p w:rsidR="00D80604" w:rsidRPr="00D80604" w:rsidRDefault="00D80604" w:rsidP="00D80604">
      <w:pPr>
        <w:spacing w:after="200" w:line="276" w:lineRule="auto"/>
        <w:jc w:val="both"/>
        <w:rPr>
          <w:rFonts w:ascii="Calibri" w:hAnsi="Calibri"/>
          <w:sz w:val="22"/>
          <w:szCs w:val="22"/>
          <w:lang w:eastAsia="en-US"/>
        </w:rPr>
      </w:pPr>
    </w:p>
    <w:p w:rsidR="00D80604" w:rsidRPr="00D80604" w:rsidRDefault="00D80604" w:rsidP="00D80604">
      <w:pPr>
        <w:spacing w:after="200"/>
        <w:jc w:val="both"/>
        <w:rPr>
          <w:rFonts w:ascii="Calibri" w:hAnsi="Calibri"/>
          <w:b/>
          <w:sz w:val="22"/>
          <w:szCs w:val="22"/>
          <w:u w:val="double"/>
          <w:lang w:eastAsia="en-US"/>
        </w:rPr>
      </w:pPr>
      <w:r w:rsidRPr="00D80604">
        <w:rPr>
          <w:rFonts w:ascii="Calibri" w:hAnsi="Calibri"/>
          <w:b/>
          <w:sz w:val="22"/>
          <w:szCs w:val="22"/>
          <w:u w:val="double"/>
          <w:lang w:eastAsia="en-US"/>
        </w:rPr>
        <w:t>UPUTE:</w:t>
      </w:r>
    </w:p>
    <w:p w:rsidR="00D80604" w:rsidRPr="00D80604" w:rsidRDefault="00D80604" w:rsidP="00D80604">
      <w:pPr>
        <w:spacing w:after="200" w:line="360" w:lineRule="auto"/>
        <w:jc w:val="both"/>
        <w:rPr>
          <w:rFonts w:ascii="Calibri" w:hAnsi="Calibri"/>
          <w:sz w:val="22"/>
          <w:szCs w:val="22"/>
          <w:lang w:eastAsia="en-US"/>
        </w:rPr>
      </w:pPr>
      <w:r w:rsidRPr="00D80604">
        <w:rPr>
          <w:rFonts w:ascii="Calibri" w:hAnsi="Calibri"/>
          <w:sz w:val="22"/>
          <w:szCs w:val="22"/>
          <w:lang w:eastAsia="en-US"/>
        </w:rPr>
        <w:t>Prijaviti se mogu svi učenici iz srednjih škola na području Republike Hrvatske.</w:t>
      </w:r>
    </w:p>
    <w:p w:rsidR="00D80604" w:rsidRPr="00D80604" w:rsidRDefault="00D80604" w:rsidP="00D80604">
      <w:pPr>
        <w:numPr>
          <w:ilvl w:val="0"/>
          <w:numId w:val="17"/>
        </w:numPr>
        <w:spacing w:after="200" w:line="360" w:lineRule="auto"/>
        <w:ind w:left="714" w:hanging="357"/>
        <w:contextualSpacing/>
        <w:jc w:val="both"/>
        <w:rPr>
          <w:rFonts w:ascii="Calibri" w:hAnsi="Calibri"/>
          <w:sz w:val="22"/>
          <w:szCs w:val="22"/>
          <w:lang w:eastAsia="en-US"/>
        </w:rPr>
      </w:pPr>
      <w:r w:rsidRPr="00D80604">
        <w:rPr>
          <w:rFonts w:ascii="Calibri" w:hAnsi="Calibri"/>
          <w:sz w:val="22"/>
          <w:szCs w:val="22"/>
          <w:lang w:eastAsia="en-US"/>
        </w:rPr>
        <w:t xml:space="preserve">Uratci se šalju isključivo mailom na </w:t>
      </w:r>
      <w:hyperlink r:id="rId7" w:history="1">
        <w:r w:rsidRPr="00D80604">
          <w:rPr>
            <w:rFonts w:ascii="Calibri" w:hAnsi="Calibri"/>
            <w:color w:val="0000FF"/>
            <w:sz w:val="22"/>
            <w:szCs w:val="22"/>
            <w:u w:val="single"/>
            <w:lang w:eastAsia="en-US"/>
          </w:rPr>
          <w:t>natjecaj@sfera.hr</w:t>
        </w:r>
      </w:hyperlink>
    </w:p>
    <w:p w:rsidR="00D80604" w:rsidRPr="00D80604" w:rsidRDefault="00D80604" w:rsidP="00D80604">
      <w:pPr>
        <w:numPr>
          <w:ilvl w:val="0"/>
          <w:numId w:val="17"/>
        </w:numPr>
        <w:spacing w:after="200" w:line="360" w:lineRule="auto"/>
        <w:ind w:left="714" w:hanging="357"/>
        <w:contextualSpacing/>
        <w:jc w:val="both"/>
        <w:rPr>
          <w:rFonts w:ascii="Calibri" w:hAnsi="Calibri"/>
          <w:sz w:val="22"/>
          <w:szCs w:val="22"/>
          <w:lang w:eastAsia="en-US"/>
        </w:rPr>
      </w:pPr>
      <w:r w:rsidRPr="00D80604">
        <w:rPr>
          <w:rFonts w:ascii="Calibri" w:hAnsi="Calibri"/>
          <w:sz w:val="22"/>
          <w:szCs w:val="22"/>
          <w:lang w:eastAsia="en-US"/>
        </w:rPr>
        <w:t xml:space="preserve">Svaki uradak obavezno mora sadržavati </w:t>
      </w:r>
      <w:r w:rsidRPr="00D80604">
        <w:rPr>
          <w:rFonts w:ascii="Calibri" w:hAnsi="Calibri"/>
          <w:b/>
          <w:sz w:val="22"/>
          <w:szCs w:val="22"/>
          <w:lang w:eastAsia="en-US"/>
        </w:rPr>
        <w:t>prijavnicu</w:t>
      </w:r>
      <w:r w:rsidRPr="00D80604">
        <w:rPr>
          <w:rFonts w:ascii="Calibri" w:hAnsi="Calibri"/>
          <w:sz w:val="22"/>
          <w:szCs w:val="22"/>
          <w:lang w:eastAsia="en-US"/>
        </w:rPr>
        <w:t xml:space="preserve"> sa sljedećim podacima:</w:t>
      </w:r>
    </w:p>
    <w:p w:rsidR="00D80604" w:rsidRPr="00D80604" w:rsidRDefault="00D80604" w:rsidP="00D80604">
      <w:pPr>
        <w:spacing w:after="200"/>
        <w:ind w:left="1134"/>
        <w:jc w:val="both"/>
        <w:rPr>
          <w:rFonts w:ascii="Calibri" w:hAnsi="Calibri"/>
          <w:sz w:val="22"/>
          <w:szCs w:val="22"/>
          <w:lang w:eastAsia="en-US"/>
        </w:rPr>
      </w:pPr>
      <w:r w:rsidRPr="00D80604">
        <w:rPr>
          <w:rFonts w:ascii="Calibri" w:hAnsi="Calibri"/>
          <w:sz w:val="22"/>
          <w:szCs w:val="22"/>
          <w:lang w:eastAsia="en-US"/>
        </w:rPr>
        <w:t>*ime i prezime autora</w:t>
      </w:r>
    </w:p>
    <w:p w:rsidR="00D80604" w:rsidRPr="00D80604" w:rsidRDefault="00D80604" w:rsidP="00D80604">
      <w:pPr>
        <w:spacing w:after="200"/>
        <w:ind w:left="1134"/>
        <w:jc w:val="both"/>
        <w:rPr>
          <w:rFonts w:ascii="Calibri" w:hAnsi="Calibri"/>
          <w:sz w:val="22"/>
          <w:szCs w:val="22"/>
          <w:lang w:eastAsia="en-US"/>
        </w:rPr>
      </w:pPr>
      <w:r w:rsidRPr="00D80604">
        <w:rPr>
          <w:rFonts w:ascii="Calibri" w:hAnsi="Calibri"/>
          <w:sz w:val="22"/>
          <w:szCs w:val="22"/>
          <w:lang w:eastAsia="en-US"/>
        </w:rPr>
        <w:t>*razred</w:t>
      </w:r>
    </w:p>
    <w:p w:rsidR="00D80604" w:rsidRPr="00D80604" w:rsidRDefault="00D80604" w:rsidP="00D80604">
      <w:pPr>
        <w:spacing w:after="200"/>
        <w:ind w:left="1134"/>
        <w:jc w:val="both"/>
        <w:rPr>
          <w:rFonts w:ascii="Calibri" w:hAnsi="Calibri"/>
          <w:sz w:val="22"/>
          <w:szCs w:val="22"/>
          <w:lang w:eastAsia="en-US"/>
        </w:rPr>
      </w:pPr>
      <w:r w:rsidRPr="00D80604">
        <w:rPr>
          <w:rFonts w:ascii="Calibri" w:hAnsi="Calibri"/>
          <w:sz w:val="22"/>
          <w:szCs w:val="22"/>
          <w:lang w:eastAsia="en-US"/>
        </w:rPr>
        <w:t>*ime, prezime i kontakt nastavnika mentora (telefon, e-mail adresu)</w:t>
      </w:r>
    </w:p>
    <w:p w:rsidR="00D80604" w:rsidRPr="00D80604" w:rsidRDefault="00D80604" w:rsidP="00D80604">
      <w:pPr>
        <w:spacing w:after="200"/>
        <w:ind w:left="1134"/>
        <w:jc w:val="both"/>
        <w:rPr>
          <w:rFonts w:ascii="Calibri" w:hAnsi="Calibri"/>
          <w:sz w:val="22"/>
          <w:szCs w:val="22"/>
          <w:lang w:eastAsia="en-US"/>
        </w:rPr>
      </w:pPr>
      <w:r w:rsidRPr="00D80604">
        <w:rPr>
          <w:rFonts w:ascii="Calibri" w:hAnsi="Calibri"/>
          <w:sz w:val="22"/>
          <w:szCs w:val="22"/>
          <w:lang w:eastAsia="en-US"/>
        </w:rPr>
        <w:t xml:space="preserve">*naziv i </w:t>
      </w:r>
      <w:r w:rsidRPr="00D80604">
        <w:rPr>
          <w:rFonts w:ascii="Calibri" w:hAnsi="Calibri"/>
          <w:sz w:val="22"/>
          <w:szCs w:val="22"/>
          <w:u w:val="single"/>
          <w:lang w:eastAsia="en-US"/>
        </w:rPr>
        <w:t xml:space="preserve">adresu škole </w:t>
      </w:r>
      <w:r w:rsidRPr="00D80604">
        <w:rPr>
          <w:rFonts w:ascii="Calibri" w:hAnsi="Calibri"/>
          <w:sz w:val="22"/>
          <w:szCs w:val="22"/>
          <w:lang w:eastAsia="en-US"/>
        </w:rPr>
        <w:t xml:space="preserve">(samo naziv </w:t>
      </w:r>
      <w:r w:rsidRPr="00D80604">
        <w:rPr>
          <w:rFonts w:ascii="Calibri" w:hAnsi="Calibri"/>
          <w:b/>
          <w:i/>
          <w:sz w:val="22"/>
          <w:szCs w:val="22"/>
          <w:lang w:eastAsia="en-US"/>
        </w:rPr>
        <w:t>nije</w:t>
      </w:r>
      <w:r w:rsidRPr="00D80604">
        <w:rPr>
          <w:rFonts w:ascii="Calibri" w:hAnsi="Calibri"/>
          <w:sz w:val="22"/>
          <w:szCs w:val="22"/>
          <w:lang w:eastAsia="en-US"/>
        </w:rPr>
        <w:t xml:space="preserve"> dovoljan)</w:t>
      </w:r>
    </w:p>
    <w:p w:rsidR="00D80604" w:rsidRPr="00D80604" w:rsidRDefault="00D80604" w:rsidP="00D80604">
      <w:pPr>
        <w:spacing w:after="200"/>
        <w:ind w:left="1134"/>
        <w:jc w:val="both"/>
        <w:rPr>
          <w:rFonts w:ascii="Calibri" w:hAnsi="Calibri"/>
          <w:sz w:val="22"/>
          <w:szCs w:val="22"/>
          <w:lang w:eastAsia="en-US"/>
        </w:rPr>
      </w:pPr>
      <w:r w:rsidRPr="00D80604">
        <w:rPr>
          <w:rFonts w:ascii="Calibri" w:hAnsi="Calibri"/>
          <w:sz w:val="22"/>
          <w:szCs w:val="22"/>
          <w:lang w:eastAsia="en-US"/>
        </w:rPr>
        <w:t>*odabranu temu</w:t>
      </w:r>
    </w:p>
    <w:p w:rsidR="00D80604" w:rsidRPr="00D80604" w:rsidRDefault="00D80604" w:rsidP="00D80604">
      <w:pPr>
        <w:spacing w:after="200"/>
        <w:ind w:left="1134"/>
        <w:jc w:val="both"/>
        <w:rPr>
          <w:rFonts w:ascii="Calibri" w:hAnsi="Calibri"/>
          <w:sz w:val="22"/>
          <w:szCs w:val="22"/>
          <w:lang w:eastAsia="en-US"/>
        </w:rPr>
      </w:pPr>
      <w:r w:rsidRPr="00D80604">
        <w:rPr>
          <w:rFonts w:ascii="Calibri" w:hAnsi="Calibri"/>
          <w:sz w:val="22"/>
          <w:szCs w:val="22"/>
          <w:u w:val="single"/>
          <w:lang w:eastAsia="en-US"/>
        </w:rPr>
        <w:t>Filmovi koji pristignu bez navedenih podataka neće moći ući u konkurenciju.</w:t>
      </w:r>
      <w:r w:rsidRPr="00D80604">
        <w:rPr>
          <w:rFonts w:ascii="Calibri" w:hAnsi="Calibri"/>
          <w:sz w:val="22"/>
          <w:szCs w:val="22"/>
          <w:lang w:eastAsia="en-US"/>
        </w:rPr>
        <w:t xml:space="preserve"> </w:t>
      </w:r>
      <w:r w:rsidRPr="00D80604">
        <w:rPr>
          <w:rFonts w:ascii="Calibri" w:hAnsi="Calibri"/>
          <w:b/>
          <w:sz w:val="22"/>
          <w:szCs w:val="22"/>
          <w:lang w:eastAsia="en-US"/>
        </w:rPr>
        <w:t>Kao prijavnicu dovoljno je napisati navedene podatke u tijelu maila</w:t>
      </w:r>
      <w:r w:rsidRPr="00D80604">
        <w:rPr>
          <w:rFonts w:ascii="Calibri" w:hAnsi="Calibri"/>
          <w:sz w:val="22"/>
          <w:szCs w:val="22"/>
          <w:lang w:eastAsia="en-US"/>
        </w:rPr>
        <w:t xml:space="preserve"> i poslati zajedno s poveznicom na film.</w:t>
      </w:r>
    </w:p>
    <w:p w:rsidR="00D80604" w:rsidRPr="00D80604" w:rsidRDefault="00D80604" w:rsidP="00D80604">
      <w:pPr>
        <w:numPr>
          <w:ilvl w:val="0"/>
          <w:numId w:val="17"/>
        </w:numPr>
        <w:spacing w:after="200" w:line="360" w:lineRule="auto"/>
        <w:ind w:left="714" w:hanging="357"/>
        <w:contextualSpacing/>
        <w:rPr>
          <w:rFonts w:ascii="Calibri" w:hAnsi="Calibri"/>
          <w:sz w:val="22"/>
          <w:szCs w:val="22"/>
          <w:lang w:eastAsia="en-US"/>
        </w:rPr>
      </w:pPr>
      <w:r w:rsidRPr="00D80604">
        <w:rPr>
          <w:rFonts w:ascii="Calibri" w:hAnsi="Calibri"/>
          <w:sz w:val="22"/>
          <w:szCs w:val="22"/>
          <w:lang w:eastAsia="en-US"/>
        </w:rPr>
        <w:t>Film može biti na jednu od dvije teme:</w:t>
      </w:r>
    </w:p>
    <w:p w:rsidR="00D80604" w:rsidRPr="00D80604" w:rsidRDefault="00D80604" w:rsidP="00D80604">
      <w:pPr>
        <w:spacing w:after="200"/>
        <w:ind w:left="1134"/>
        <w:jc w:val="both"/>
        <w:rPr>
          <w:rFonts w:ascii="Calibri" w:hAnsi="Calibri"/>
          <w:b/>
          <w:sz w:val="22"/>
          <w:szCs w:val="22"/>
          <w:lang w:eastAsia="en-US"/>
        </w:rPr>
      </w:pPr>
      <w:r w:rsidRPr="00D80604">
        <w:rPr>
          <w:rFonts w:ascii="Calibri" w:hAnsi="Calibri"/>
          <w:b/>
          <w:sz w:val="22"/>
          <w:szCs w:val="22"/>
          <w:lang w:eastAsia="en-US"/>
        </w:rPr>
        <w:t>* Tajanstveni artefakt</w:t>
      </w:r>
    </w:p>
    <w:p w:rsidR="00D80604" w:rsidRPr="00D80604" w:rsidRDefault="00D80604" w:rsidP="00D80604">
      <w:pPr>
        <w:spacing w:after="200"/>
        <w:ind w:left="1134"/>
        <w:jc w:val="both"/>
        <w:rPr>
          <w:rFonts w:ascii="Calibri" w:hAnsi="Calibri"/>
          <w:b/>
          <w:sz w:val="22"/>
          <w:szCs w:val="22"/>
          <w:lang w:eastAsia="en-US"/>
        </w:rPr>
      </w:pPr>
      <w:r w:rsidRPr="00D80604">
        <w:rPr>
          <w:rFonts w:ascii="Calibri" w:hAnsi="Calibri"/>
          <w:b/>
          <w:sz w:val="22"/>
          <w:szCs w:val="22"/>
          <w:lang w:eastAsia="en-US"/>
        </w:rPr>
        <w:t>* Napitak za sreću</w:t>
      </w:r>
    </w:p>
    <w:p w:rsidR="00D80604" w:rsidRPr="00D80604" w:rsidRDefault="00D80604" w:rsidP="00D80604">
      <w:pPr>
        <w:numPr>
          <w:ilvl w:val="0"/>
          <w:numId w:val="17"/>
        </w:numPr>
        <w:spacing w:after="200" w:line="360" w:lineRule="auto"/>
        <w:ind w:left="714" w:hanging="357"/>
        <w:contextualSpacing/>
        <w:jc w:val="both"/>
        <w:rPr>
          <w:rFonts w:ascii="Calibri" w:hAnsi="Calibri"/>
          <w:b/>
          <w:i/>
          <w:sz w:val="22"/>
          <w:szCs w:val="22"/>
          <w:lang w:eastAsia="en-US"/>
        </w:rPr>
      </w:pPr>
      <w:r w:rsidRPr="00D80604">
        <w:rPr>
          <w:rFonts w:ascii="Calibri" w:hAnsi="Calibri"/>
          <w:sz w:val="22"/>
          <w:szCs w:val="22"/>
          <w:lang w:eastAsia="en-US"/>
        </w:rPr>
        <w:t xml:space="preserve">Zadani žanr je </w:t>
      </w:r>
      <w:r w:rsidRPr="00D80604">
        <w:rPr>
          <w:rFonts w:ascii="Calibri" w:hAnsi="Calibri"/>
          <w:sz w:val="22"/>
          <w:szCs w:val="22"/>
          <w:u w:val="single"/>
          <w:lang w:eastAsia="en-US"/>
        </w:rPr>
        <w:t>znanstvena fantastika ili fantasy</w:t>
      </w:r>
      <w:r w:rsidRPr="00D80604">
        <w:rPr>
          <w:rFonts w:ascii="Calibri" w:hAnsi="Calibri"/>
          <w:sz w:val="22"/>
          <w:szCs w:val="22"/>
          <w:lang w:eastAsia="en-US"/>
        </w:rPr>
        <w:t xml:space="preserve">. Uratci u kojima se ispostavi da je lik radnju sanjao ili zamislio ne spadaju pod ovaj žanr. </w:t>
      </w:r>
      <w:r w:rsidRPr="00D80604">
        <w:rPr>
          <w:rFonts w:ascii="Calibri" w:hAnsi="Calibri"/>
          <w:b/>
          <w:i/>
          <w:sz w:val="22"/>
          <w:szCs w:val="22"/>
          <w:lang w:eastAsia="en-US"/>
        </w:rPr>
        <w:t>Stoga, ako lik radnju samo sanja ili zamisli, film se neće razmatrati.</w:t>
      </w:r>
    </w:p>
    <w:p w:rsidR="00D80604" w:rsidRPr="00D80604" w:rsidRDefault="00D80604" w:rsidP="00D80604">
      <w:pPr>
        <w:numPr>
          <w:ilvl w:val="0"/>
          <w:numId w:val="17"/>
        </w:numPr>
        <w:spacing w:after="200" w:line="360" w:lineRule="auto"/>
        <w:ind w:left="714" w:hanging="357"/>
        <w:contextualSpacing/>
        <w:jc w:val="both"/>
        <w:rPr>
          <w:rFonts w:ascii="Calibri" w:hAnsi="Calibri"/>
          <w:sz w:val="22"/>
          <w:szCs w:val="22"/>
          <w:lang w:eastAsia="en-US"/>
        </w:rPr>
      </w:pPr>
      <w:r w:rsidRPr="00D80604">
        <w:rPr>
          <w:rFonts w:ascii="Calibri" w:hAnsi="Calibri"/>
          <w:sz w:val="22"/>
          <w:szCs w:val="22"/>
          <w:lang w:eastAsia="en-US"/>
        </w:rPr>
        <w:t>Film može biti igrani ili animirani. Ne može biti dokumentarni.</w:t>
      </w:r>
    </w:p>
    <w:p w:rsidR="00D80604" w:rsidRPr="00D80604" w:rsidRDefault="00D80604" w:rsidP="00D80604">
      <w:pPr>
        <w:numPr>
          <w:ilvl w:val="0"/>
          <w:numId w:val="17"/>
        </w:numPr>
        <w:spacing w:after="200" w:line="360" w:lineRule="auto"/>
        <w:ind w:left="714" w:hanging="357"/>
        <w:contextualSpacing/>
        <w:rPr>
          <w:rFonts w:ascii="Calibri" w:hAnsi="Calibri"/>
          <w:sz w:val="22"/>
          <w:szCs w:val="22"/>
          <w:lang w:eastAsia="en-US"/>
        </w:rPr>
      </w:pPr>
      <w:r w:rsidRPr="00D80604">
        <w:rPr>
          <w:rFonts w:ascii="Calibri" w:hAnsi="Calibri"/>
          <w:sz w:val="22"/>
          <w:szCs w:val="22"/>
          <w:lang w:eastAsia="en-US"/>
        </w:rPr>
        <w:lastRenderedPageBreak/>
        <w:t>Film smije biti dužine do 5 minuta. Filmovi koji će prelaziti vremensko ograničenje neće, nažalost, moći ući u konkurenciju.</w:t>
      </w:r>
    </w:p>
    <w:p w:rsidR="00D80604" w:rsidRPr="00D80604" w:rsidRDefault="00D80604" w:rsidP="00D80604">
      <w:pPr>
        <w:numPr>
          <w:ilvl w:val="0"/>
          <w:numId w:val="17"/>
        </w:numPr>
        <w:spacing w:after="200" w:line="360" w:lineRule="auto"/>
        <w:contextualSpacing/>
        <w:jc w:val="both"/>
        <w:rPr>
          <w:rFonts w:ascii="Calibri" w:hAnsi="Calibri"/>
          <w:sz w:val="22"/>
          <w:szCs w:val="22"/>
          <w:lang w:eastAsia="en-US"/>
        </w:rPr>
      </w:pPr>
      <w:r w:rsidRPr="00D80604">
        <w:rPr>
          <w:rFonts w:ascii="Calibri" w:hAnsi="Calibri"/>
          <w:sz w:val="22"/>
          <w:szCs w:val="22"/>
          <w:lang w:eastAsia="en-US"/>
        </w:rPr>
        <w:t xml:space="preserve">Kvaliteta videa mora biti najmanje 720p te treba biti u .avi ili .mpeg formatu. </w:t>
      </w:r>
      <w:r w:rsidRPr="00D80604">
        <w:rPr>
          <w:rFonts w:ascii="Calibri" w:hAnsi="Calibri"/>
          <w:sz w:val="22"/>
          <w:szCs w:val="22"/>
          <w:u w:val="single"/>
          <w:lang w:eastAsia="en-US"/>
        </w:rPr>
        <w:t>Video datoteka mora biti postavljena na neki servis za dijeljenje datoteka</w:t>
      </w:r>
      <w:r w:rsidRPr="00D80604">
        <w:rPr>
          <w:rFonts w:ascii="Calibri" w:hAnsi="Calibri"/>
          <w:sz w:val="22"/>
          <w:szCs w:val="22"/>
          <w:lang w:eastAsia="en-US"/>
        </w:rPr>
        <w:t xml:space="preserve"> (npr., jumbomail, dropbox, google drive, itd.) </w:t>
      </w:r>
      <w:r w:rsidRPr="00D80604">
        <w:rPr>
          <w:rFonts w:ascii="Calibri" w:hAnsi="Calibri"/>
          <w:sz w:val="22"/>
          <w:szCs w:val="22"/>
          <w:u w:val="single"/>
          <w:lang w:eastAsia="en-US"/>
        </w:rPr>
        <w:t>te u mailu mora biti priložen link na nju</w:t>
      </w:r>
      <w:r w:rsidRPr="00D80604">
        <w:rPr>
          <w:rFonts w:ascii="Calibri" w:hAnsi="Calibri"/>
          <w:sz w:val="22"/>
          <w:szCs w:val="22"/>
          <w:lang w:eastAsia="en-US"/>
        </w:rPr>
        <w:t xml:space="preserve">. Video dateoteka </w:t>
      </w:r>
      <w:r w:rsidRPr="00D80604">
        <w:rPr>
          <w:rFonts w:ascii="Calibri" w:hAnsi="Calibri"/>
          <w:b/>
          <w:sz w:val="22"/>
          <w:szCs w:val="22"/>
          <w:lang w:eastAsia="en-US"/>
        </w:rPr>
        <w:t>ne može</w:t>
      </w:r>
      <w:r w:rsidRPr="00D80604">
        <w:rPr>
          <w:rFonts w:ascii="Calibri" w:hAnsi="Calibri"/>
          <w:sz w:val="22"/>
          <w:szCs w:val="22"/>
          <w:lang w:eastAsia="en-US"/>
        </w:rPr>
        <w:t xml:space="preserve"> biti poslana kao privitak u mailu. Moguće je također uradak staviti na YouTube ili Vimeo kao privatan video i poslati link mailom.</w:t>
      </w:r>
    </w:p>
    <w:p w:rsidR="00D80604" w:rsidRPr="00D80604" w:rsidRDefault="00D80604" w:rsidP="00D80604">
      <w:pPr>
        <w:numPr>
          <w:ilvl w:val="0"/>
          <w:numId w:val="17"/>
        </w:numPr>
        <w:spacing w:after="200" w:line="360" w:lineRule="auto"/>
        <w:ind w:left="714" w:hanging="357"/>
        <w:contextualSpacing/>
        <w:jc w:val="both"/>
        <w:rPr>
          <w:rFonts w:ascii="Calibri" w:hAnsi="Calibri"/>
          <w:sz w:val="22"/>
          <w:szCs w:val="22"/>
          <w:lang w:eastAsia="en-US"/>
        </w:rPr>
      </w:pPr>
      <w:r w:rsidRPr="00D80604">
        <w:rPr>
          <w:rFonts w:ascii="Calibri" w:hAnsi="Calibri"/>
          <w:sz w:val="22"/>
          <w:szCs w:val="22"/>
          <w:lang w:eastAsia="en-US"/>
        </w:rPr>
        <w:t xml:space="preserve">Rok za slanje radova je </w:t>
      </w:r>
      <w:r w:rsidRPr="00D80604">
        <w:rPr>
          <w:rFonts w:ascii="Calibri" w:hAnsi="Calibri"/>
          <w:b/>
          <w:sz w:val="22"/>
          <w:szCs w:val="22"/>
          <w:lang w:eastAsia="en-US"/>
        </w:rPr>
        <w:t>24. travnja 2017</w:t>
      </w:r>
      <w:r w:rsidRPr="00D80604">
        <w:rPr>
          <w:rFonts w:ascii="Calibri" w:hAnsi="Calibri"/>
          <w:sz w:val="22"/>
          <w:szCs w:val="22"/>
          <w:lang w:eastAsia="en-US"/>
        </w:rPr>
        <w:t xml:space="preserve">. </w:t>
      </w:r>
      <w:r w:rsidRPr="00D80604">
        <w:rPr>
          <w:rFonts w:ascii="Calibri" w:hAnsi="Calibri"/>
          <w:sz w:val="22"/>
          <w:szCs w:val="22"/>
          <w:u w:val="single"/>
          <w:lang w:eastAsia="en-US"/>
        </w:rPr>
        <w:t>Radovi pristigli nakon roka neće se razmatrati.</w:t>
      </w:r>
    </w:p>
    <w:p w:rsidR="00D80604" w:rsidRPr="00D80604" w:rsidRDefault="00D80604" w:rsidP="00D80604">
      <w:pPr>
        <w:spacing w:after="200" w:line="360" w:lineRule="auto"/>
        <w:jc w:val="both"/>
        <w:rPr>
          <w:rFonts w:ascii="Calibri" w:hAnsi="Calibri"/>
          <w:sz w:val="22"/>
          <w:szCs w:val="22"/>
          <w:lang w:eastAsia="en-US"/>
        </w:rPr>
      </w:pPr>
    </w:p>
    <w:p w:rsidR="00D80604" w:rsidRPr="00D80604" w:rsidRDefault="00D80604" w:rsidP="00D80604">
      <w:pPr>
        <w:spacing w:after="200" w:line="276" w:lineRule="auto"/>
        <w:jc w:val="both"/>
        <w:rPr>
          <w:rFonts w:ascii="Calibri" w:hAnsi="Calibri"/>
          <w:sz w:val="22"/>
          <w:szCs w:val="22"/>
          <w:lang w:eastAsia="en-US"/>
        </w:rPr>
      </w:pPr>
      <w:r w:rsidRPr="00D80604">
        <w:rPr>
          <w:rFonts w:ascii="Calibri" w:hAnsi="Calibri"/>
          <w:sz w:val="22"/>
          <w:szCs w:val="22"/>
          <w:lang w:eastAsia="en-US"/>
        </w:rPr>
        <w:t>Sve pristigle radove pažljivo će razmotriti i vrednovati SFerin žiri za dječje nagrade, a najbolje autore i autorice ćemo nagraditi na svečanoj Skupštini SFere, središnjem događaju najveće godišnje konvencije u Hrvatskoj, SFeraKona 2017., u Zagrebu.</w:t>
      </w:r>
    </w:p>
    <w:p w:rsidR="00D80604" w:rsidRPr="00D80604" w:rsidRDefault="00D80604" w:rsidP="00D80604">
      <w:pPr>
        <w:spacing w:after="200" w:line="276" w:lineRule="auto"/>
        <w:jc w:val="both"/>
        <w:rPr>
          <w:rFonts w:ascii="Calibri" w:hAnsi="Calibri"/>
          <w:sz w:val="22"/>
          <w:szCs w:val="22"/>
          <w:lang w:eastAsia="en-US"/>
        </w:rPr>
      </w:pPr>
      <w:r w:rsidRPr="00D80604">
        <w:rPr>
          <w:rFonts w:ascii="Calibri" w:hAnsi="Calibri"/>
          <w:sz w:val="22"/>
          <w:szCs w:val="22"/>
          <w:lang w:eastAsia="en-US"/>
        </w:rPr>
        <w:t>Rezultati natječaja bit će objavljeni na web stranicama SFere i SFeraKona krajem travnja, kad će nagrađenim učenicima na adresu škole biti poslana obavijest o nagradama te točnoj lokaciji i vremenu održavanja Skupštine. Oni koji ne budu u mogućnosti doći na dodjelu, svoje će nagrade dobiti poštom na adresu škole.</w:t>
      </w:r>
    </w:p>
    <w:p w:rsidR="00D80604" w:rsidRPr="00D80604" w:rsidRDefault="00D80604" w:rsidP="00D80604">
      <w:pPr>
        <w:spacing w:after="200" w:line="276" w:lineRule="auto"/>
        <w:jc w:val="both"/>
        <w:rPr>
          <w:rFonts w:ascii="Calibri" w:hAnsi="Calibri"/>
          <w:sz w:val="22"/>
          <w:szCs w:val="22"/>
          <w:lang w:eastAsia="en-US"/>
        </w:rPr>
      </w:pPr>
      <w:r w:rsidRPr="00D80604">
        <w:rPr>
          <w:rFonts w:ascii="Calibri" w:hAnsi="Calibri"/>
          <w:sz w:val="22"/>
          <w:szCs w:val="22"/>
          <w:lang w:eastAsia="en-US"/>
        </w:rPr>
        <w:t>Društvo SFera (www.sfera.hr) je zagrebačko društvo za znanstvenu fantastiku. Djeluje kao udruga koja promiče fantastiku i znanstvenu fantastiku u Hrvatskoj, te potiče domaće SF stvaralaštvo kroz kulturne programe, poput SFeradionice (radionice kreativnog pisanja), Lekt­SF­Ire (književnog kluba), SF Vintage (projekcije filmova s predavanjima), Žanrovskog žrvnja (radionice kreativnog pisanja za učenike srednjih škola), Predavanja u SFeri, SFera u Profilu, Sfera u Booksi, i SFeraKon. Osnovni cilj Društva je združiti ljude, prvenstveno djecu i mladež, koje interesiraju znanstvena fantastika i srodni žanrovi (fantasy, nadnaravni horor) te znanost općenito. Sfera također dodjeljuje najstariju nacionalnu nagradu za domaća znanstvenofantastična djela ­ nagradu SFERA. SFERICAMA se od milja nazivaju nagrade pobjednicima SFerinog literarnog i likovnog natječaja za djecu i mlade koje se na SFeraKonu djeci i mladima tradicionalno uručuju ravnopravno i istovremeno kad i odraslima nagrada SFERA.</w:t>
      </w:r>
    </w:p>
    <w:p w:rsidR="00D80604" w:rsidRPr="00D80604" w:rsidRDefault="00D80604" w:rsidP="00D80604">
      <w:pPr>
        <w:spacing w:after="200" w:line="276" w:lineRule="auto"/>
        <w:jc w:val="both"/>
        <w:rPr>
          <w:rFonts w:ascii="Calibri" w:hAnsi="Calibri"/>
          <w:sz w:val="22"/>
          <w:szCs w:val="22"/>
          <w:lang w:eastAsia="en-US"/>
        </w:rPr>
      </w:pPr>
      <w:r w:rsidRPr="00D80604">
        <w:rPr>
          <w:rFonts w:ascii="Calibri" w:hAnsi="Calibri"/>
          <w:sz w:val="22"/>
          <w:szCs w:val="22"/>
          <w:lang w:eastAsia="en-US"/>
        </w:rPr>
        <w:t>SFeraKon (www.sferakon.org) je najstarija i najuglednija konvencija fantastike i znanstvene fantastike u ovom dijelu Europe, a ove će se godine održati 39. put za redom. O točnoj lokaciji i terminu održavanja SFeraKona nagrađeni učenici bit će pravovremeno obaviješteni.</w:t>
      </w:r>
    </w:p>
    <w:p w:rsidR="00D80604" w:rsidRPr="00D80604" w:rsidRDefault="00D80604" w:rsidP="00D80604">
      <w:pPr>
        <w:spacing w:after="200" w:line="360" w:lineRule="auto"/>
        <w:jc w:val="both"/>
        <w:rPr>
          <w:rFonts w:ascii="Calibri" w:hAnsi="Calibri"/>
          <w:sz w:val="22"/>
          <w:szCs w:val="22"/>
          <w:lang w:eastAsia="en-US"/>
        </w:rPr>
      </w:pPr>
    </w:p>
    <w:p w:rsidR="00D80604" w:rsidRPr="00D80604" w:rsidRDefault="00D80604" w:rsidP="00D80604">
      <w:pPr>
        <w:spacing w:after="200"/>
        <w:jc w:val="both"/>
        <w:rPr>
          <w:rFonts w:ascii="Calibri" w:hAnsi="Calibri"/>
          <w:sz w:val="22"/>
          <w:szCs w:val="22"/>
          <w:lang w:eastAsia="en-US"/>
        </w:rPr>
      </w:pPr>
      <w:r w:rsidRPr="00D80604">
        <w:rPr>
          <w:rFonts w:ascii="Calibri" w:hAnsi="Calibri"/>
          <w:sz w:val="22"/>
          <w:szCs w:val="22"/>
          <w:lang w:eastAsia="en-US"/>
        </w:rPr>
        <w:t>Za dodatne informacije slobodno kontaktirajte:</w:t>
      </w:r>
    </w:p>
    <w:p w:rsidR="00D80604" w:rsidRPr="00D80604" w:rsidRDefault="00D80604" w:rsidP="00D80604">
      <w:pPr>
        <w:spacing w:after="200"/>
        <w:jc w:val="both"/>
        <w:rPr>
          <w:rFonts w:ascii="Calibri" w:hAnsi="Calibri"/>
          <w:sz w:val="22"/>
          <w:szCs w:val="22"/>
          <w:lang w:eastAsia="en-US"/>
        </w:rPr>
      </w:pPr>
      <w:r w:rsidRPr="00D80604">
        <w:rPr>
          <w:rFonts w:ascii="Calibri" w:hAnsi="Calibri"/>
          <w:sz w:val="22"/>
          <w:szCs w:val="22"/>
          <w:lang w:eastAsia="en-US"/>
        </w:rPr>
        <w:t>Paula Borošak</w:t>
      </w:r>
    </w:p>
    <w:p w:rsidR="00D80604" w:rsidRPr="00D80604" w:rsidRDefault="00D80604" w:rsidP="00D80604">
      <w:pPr>
        <w:spacing w:after="200"/>
        <w:jc w:val="both"/>
        <w:rPr>
          <w:rFonts w:ascii="Calibri" w:hAnsi="Calibri"/>
          <w:sz w:val="22"/>
          <w:szCs w:val="22"/>
          <w:lang w:eastAsia="en-US"/>
        </w:rPr>
      </w:pPr>
      <w:r w:rsidRPr="00D80604">
        <w:rPr>
          <w:rFonts w:ascii="Calibri" w:hAnsi="Calibri"/>
          <w:sz w:val="22"/>
          <w:szCs w:val="22"/>
          <w:lang w:eastAsia="en-US"/>
        </w:rPr>
        <w:t>Predsjednica žirija za SFERICE</w:t>
      </w:r>
    </w:p>
    <w:p w:rsidR="00D80604" w:rsidRPr="00D80604" w:rsidRDefault="00D80604" w:rsidP="00D80604">
      <w:pPr>
        <w:spacing w:after="200"/>
        <w:jc w:val="both"/>
        <w:rPr>
          <w:rFonts w:ascii="Calibri" w:hAnsi="Calibri"/>
          <w:sz w:val="22"/>
          <w:szCs w:val="22"/>
          <w:lang w:eastAsia="en-US"/>
        </w:rPr>
      </w:pPr>
      <w:r w:rsidRPr="00D80604">
        <w:rPr>
          <w:rFonts w:ascii="Calibri" w:hAnsi="Calibri"/>
          <w:sz w:val="22"/>
          <w:szCs w:val="22"/>
          <w:lang w:eastAsia="en-US"/>
        </w:rPr>
        <w:lastRenderedPageBreak/>
        <w:t>SFera, društvo za znanstvenu fantastiku</w:t>
      </w:r>
    </w:p>
    <w:p w:rsidR="00D80604" w:rsidRPr="00D80604" w:rsidRDefault="00D80604" w:rsidP="00D80604">
      <w:pPr>
        <w:spacing w:after="200"/>
        <w:jc w:val="both"/>
        <w:rPr>
          <w:rFonts w:ascii="Calibri" w:hAnsi="Calibri"/>
          <w:sz w:val="22"/>
          <w:szCs w:val="22"/>
          <w:lang w:eastAsia="en-US"/>
        </w:rPr>
      </w:pPr>
      <w:r w:rsidRPr="00D80604">
        <w:rPr>
          <w:rFonts w:ascii="Calibri" w:hAnsi="Calibri"/>
          <w:sz w:val="22"/>
          <w:szCs w:val="22"/>
          <w:lang w:eastAsia="en-US"/>
        </w:rPr>
        <w:t xml:space="preserve">Mail: </w:t>
      </w:r>
      <w:hyperlink r:id="rId8" w:history="1">
        <w:r w:rsidRPr="00D80604">
          <w:rPr>
            <w:rFonts w:ascii="Calibri" w:hAnsi="Calibri"/>
            <w:color w:val="0000FF"/>
            <w:sz w:val="22"/>
            <w:szCs w:val="22"/>
            <w:u w:val="single"/>
            <w:lang w:eastAsia="en-US"/>
          </w:rPr>
          <w:t>paula@sfera.hr</w:t>
        </w:r>
      </w:hyperlink>
    </w:p>
    <w:p w:rsidR="00D80604" w:rsidRPr="00D80604" w:rsidRDefault="00D80604" w:rsidP="00D80604">
      <w:pPr>
        <w:spacing w:after="200"/>
        <w:jc w:val="both"/>
        <w:rPr>
          <w:rFonts w:ascii="Calibri" w:hAnsi="Calibri"/>
          <w:sz w:val="22"/>
          <w:szCs w:val="22"/>
          <w:lang w:eastAsia="en-US"/>
        </w:rPr>
      </w:pPr>
      <w:r w:rsidRPr="00D80604">
        <w:rPr>
          <w:rFonts w:ascii="Calibri" w:hAnsi="Calibri"/>
          <w:sz w:val="22"/>
          <w:szCs w:val="22"/>
          <w:lang w:eastAsia="en-US"/>
        </w:rPr>
        <w:t xml:space="preserve">Web. </w:t>
      </w:r>
      <w:hyperlink r:id="rId9" w:history="1">
        <w:r w:rsidRPr="00D80604">
          <w:rPr>
            <w:rFonts w:ascii="Calibri" w:hAnsi="Calibri"/>
            <w:color w:val="0000FF"/>
            <w:sz w:val="22"/>
            <w:szCs w:val="22"/>
            <w:u w:val="single"/>
            <w:lang w:eastAsia="en-US"/>
          </w:rPr>
          <w:t>www.sfera.hr</w:t>
        </w:r>
      </w:hyperlink>
    </w:p>
    <w:p w:rsidR="00EC15D7" w:rsidRPr="0010257B" w:rsidRDefault="00D7086D" w:rsidP="0010257B">
      <w:pPr>
        <w:spacing w:after="200" w:line="276" w:lineRule="auto"/>
        <w:jc w:val="both"/>
        <w:rPr>
          <w:rFonts w:ascii="Calibri" w:hAnsi="Calibri"/>
          <w:sz w:val="22"/>
          <w:szCs w:val="22"/>
          <w:lang w:eastAsia="en-US"/>
        </w:rPr>
      </w:pPr>
      <w:r>
        <w:rPr>
          <w:noProof/>
        </w:rPr>
        <w:drawing>
          <wp:anchor distT="0" distB="0" distL="114300" distR="114300" simplePos="0" relativeHeight="251657728" behindDoc="1" locked="0" layoutInCell="1" allowOverlap="1">
            <wp:simplePos x="0" y="0"/>
            <wp:positionH relativeFrom="column">
              <wp:posOffset>4700905</wp:posOffset>
            </wp:positionH>
            <wp:positionV relativeFrom="paragraph">
              <wp:posOffset>951865</wp:posOffset>
            </wp:positionV>
            <wp:extent cx="1123950" cy="1691005"/>
            <wp:effectExtent l="0" t="0" r="0" b="4445"/>
            <wp:wrapTight wrapText="bothSides">
              <wp:wrapPolygon edited="0">
                <wp:start x="0" y="0"/>
                <wp:lineTo x="0" y="21413"/>
                <wp:lineTo x="21234" y="21413"/>
                <wp:lineTo x="21234"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0" cy="16910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C15D7" w:rsidRPr="0010257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EA9" w:rsidRDefault="007F3EA9">
      <w:r>
        <w:separator/>
      </w:r>
    </w:p>
  </w:endnote>
  <w:endnote w:type="continuationSeparator" w:id="0">
    <w:p w:rsidR="007F3EA9" w:rsidRDefault="007F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4EE" w:rsidRDefault="00FD54EE" w:rsidP="00167467">
    <w:pPr>
      <w:pStyle w:val="Podnoje"/>
      <w:framePr w:wrap="auto"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D7086D">
      <w:rPr>
        <w:rStyle w:val="Brojstranice"/>
        <w:noProof/>
      </w:rPr>
      <w:t>2</w:t>
    </w:r>
    <w:r>
      <w:rPr>
        <w:rStyle w:val="Brojstranice"/>
      </w:rPr>
      <w:fldChar w:fldCharType="end"/>
    </w:r>
  </w:p>
  <w:p w:rsidR="00FD54EE" w:rsidRDefault="00FD54EE" w:rsidP="00167467">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EA9" w:rsidRDefault="007F3EA9">
      <w:r>
        <w:separator/>
      </w:r>
    </w:p>
  </w:footnote>
  <w:footnote w:type="continuationSeparator" w:id="0">
    <w:p w:rsidR="007F3EA9" w:rsidRDefault="007F3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5539"/>
      <w:gridCol w:w="3407"/>
    </w:tblGrid>
    <w:tr w:rsidR="00CB5884">
      <w:trPr>
        <w:trHeight w:val="1078"/>
      </w:trPr>
      <w:tc>
        <w:tcPr>
          <w:tcW w:w="5539" w:type="dxa"/>
          <w:vAlign w:val="center"/>
        </w:tcPr>
        <w:p w:rsidR="00CB5884" w:rsidRDefault="00D7086D" w:rsidP="00742A66">
          <w:pPr>
            <w:ind w:left="-108"/>
            <w:rPr>
              <w:rFonts w:ascii="Georgia" w:hAnsi="Georgia" w:cs="Georgia"/>
              <w:sz w:val="20"/>
              <w:szCs w:val="20"/>
            </w:rPr>
          </w:pPr>
          <w:r>
            <w:rPr>
              <w:noProof/>
            </w:rPr>
            <w:drawing>
              <wp:anchor distT="0" distB="0" distL="0" distR="0" simplePos="0" relativeHeight="251658240" behindDoc="0" locked="0" layoutInCell="1" allowOverlap="1">
                <wp:simplePos x="0" y="0"/>
                <wp:positionH relativeFrom="column">
                  <wp:posOffset>-80010</wp:posOffset>
                </wp:positionH>
                <wp:positionV relativeFrom="paragraph">
                  <wp:posOffset>-20320</wp:posOffset>
                </wp:positionV>
                <wp:extent cx="3285490" cy="63754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5490"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407" w:type="dxa"/>
          <w:vAlign w:val="bottom"/>
        </w:tcPr>
        <w:p w:rsidR="00CB5884" w:rsidRPr="00450D55" w:rsidRDefault="00D80604" w:rsidP="00A758B6">
          <w:pPr>
            <w:jc w:val="right"/>
            <w:rPr>
              <w:rFonts w:ascii="Tahoma" w:hAnsi="Tahoma" w:cs="Tahoma"/>
              <w:b/>
              <w:bCs/>
            </w:rPr>
          </w:pPr>
          <w:r>
            <w:rPr>
              <w:rFonts w:ascii="Tahoma" w:hAnsi="Tahoma" w:cs="Tahoma"/>
              <w:b/>
              <w:bCs/>
            </w:rPr>
            <w:t>S</w:t>
          </w:r>
          <w:r w:rsidR="00CB5884" w:rsidRPr="00450D55">
            <w:rPr>
              <w:rFonts w:ascii="Tahoma" w:hAnsi="Tahoma" w:cs="Tahoma"/>
              <w:b/>
              <w:bCs/>
            </w:rPr>
            <w:t>rednjim školama</w:t>
          </w:r>
        </w:p>
        <w:p w:rsidR="00CB5884" w:rsidRPr="00450D55" w:rsidRDefault="00CB5884" w:rsidP="00A758B6">
          <w:pPr>
            <w:jc w:val="right"/>
            <w:rPr>
              <w:rFonts w:ascii="Tahoma" w:hAnsi="Tahoma" w:cs="Tahoma"/>
              <w:b/>
              <w:bCs/>
            </w:rPr>
          </w:pPr>
          <w:r w:rsidRPr="00450D55">
            <w:rPr>
              <w:rFonts w:ascii="Tahoma" w:hAnsi="Tahoma" w:cs="Tahoma"/>
              <w:b/>
              <w:bCs/>
            </w:rPr>
            <w:t>Republike Hrvatske</w:t>
          </w:r>
        </w:p>
        <w:p w:rsidR="00CB5884" w:rsidRDefault="00CB5884" w:rsidP="00D80604">
          <w:pPr>
            <w:jc w:val="right"/>
          </w:pPr>
        </w:p>
      </w:tc>
    </w:tr>
  </w:tbl>
  <w:p w:rsidR="00FD54EE" w:rsidRDefault="00FD54EE" w:rsidP="00CB748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082A"/>
    <w:multiLevelType w:val="hybridMultilevel"/>
    <w:tmpl w:val="DB3E5C0C"/>
    <w:lvl w:ilvl="0" w:tplc="041A000F">
      <w:start w:val="1"/>
      <w:numFmt w:val="decimal"/>
      <w:lvlText w:val="%1."/>
      <w:lvlJc w:val="left"/>
      <w:pPr>
        <w:tabs>
          <w:tab w:val="num" w:pos="720"/>
        </w:tabs>
        <w:ind w:left="720" w:hanging="360"/>
      </w:pPr>
      <w:rPr>
        <w:rFonts w:cs="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E1C85"/>
    <w:multiLevelType w:val="hybridMultilevel"/>
    <w:tmpl w:val="EB98A444"/>
    <w:lvl w:ilvl="0" w:tplc="7BCCB6F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FE13F6"/>
    <w:multiLevelType w:val="multilevel"/>
    <w:tmpl w:val="CFF8D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0163B"/>
    <w:multiLevelType w:val="multilevel"/>
    <w:tmpl w:val="1AEE9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56C2C"/>
    <w:multiLevelType w:val="multilevel"/>
    <w:tmpl w:val="354297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448DC"/>
    <w:multiLevelType w:val="multilevel"/>
    <w:tmpl w:val="EC82F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2146B"/>
    <w:multiLevelType w:val="multilevel"/>
    <w:tmpl w:val="F8C8A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47502"/>
    <w:multiLevelType w:val="hybridMultilevel"/>
    <w:tmpl w:val="AE58D2FE"/>
    <w:lvl w:ilvl="0" w:tplc="EA8EC874">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9C32DB5"/>
    <w:multiLevelType w:val="hybridMultilevel"/>
    <w:tmpl w:val="8E38642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18D0637"/>
    <w:multiLevelType w:val="hybridMultilevel"/>
    <w:tmpl w:val="393C1DE0"/>
    <w:lvl w:ilvl="0" w:tplc="041A0001">
      <w:start w:val="1"/>
      <w:numFmt w:val="bullet"/>
      <w:lvlText w:val=""/>
      <w:lvlJc w:val="left"/>
      <w:pPr>
        <w:ind w:left="2484" w:hanging="360"/>
      </w:pPr>
      <w:rPr>
        <w:rFonts w:ascii="Symbol" w:hAnsi="Symbol" w:hint="default"/>
      </w:rPr>
    </w:lvl>
    <w:lvl w:ilvl="1" w:tplc="041A0003">
      <w:start w:val="1"/>
      <w:numFmt w:val="bullet"/>
      <w:lvlText w:val="o"/>
      <w:lvlJc w:val="left"/>
      <w:pPr>
        <w:ind w:left="3204" w:hanging="360"/>
      </w:pPr>
      <w:rPr>
        <w:rFonts w:ascii="Courier New" w:hAnsi="Courier New" w:hint="default"/>
      </w:rPr>
    </w:lvl>
    <w:lvl w:ilvl="2" w:tplc="041A0005">
      <w:start w:val="1"/>
      <w:numFmt w:val="bullet"/>
      <w:lvlText w:val=""/>
      <w:lvlJc w:val="left"/>
      <w:pPr>
        <w:ind w:left="3924" w:hanging="360"/>
      </w:pPr>
      <w:rPr>
        <w:rFonts w:ascii="Wingdings" w:hAnsi="Wingdings" w:hint="default"/>
      </w:rPr>
    </w:lvl>
    <w:lvl w:ilvl="3" w:tplc="041A0001">
      <w:start w:val="1"/>
      <w:numFmt w:val="bullet"/>
      <w:lvlText w:val=""/>
      <w:lvlJc w:val="left"/>
      <w:pPr>
        <w:ind w:left="4644" w:hanging="360"/>
      </w:pPr>
      <w:rPr>
        <w:rFonts w:ascii="Symbol" w:hAnsi="Symbol" w:hint="default"/>
      </w:rPr>
    </w:lvl>
    <w:lvl w:ilvl="4" w:tplc="041A0003">
      <w:start w:val="1"/>
      <w:numFmt w:val="bullet"/>
      <w:lvlText w:val="o"/>
      <w:lvlJc w:val="left"/>
      <w:pPr>
        <w:ind w:left="5364" w:hanging="360"/>
      </w:pPr>
      <w:rPr>
        <w:rFonts w:ascii="Courier New" w:hAnsi="Courier New" w:hint="default"/>
      </w:rPr>
    </w:lvl>
    <w:lvl w:ilvl="5" w:tplc="041A0005">
      <w:start w:val="1"/>
      <w:numFmt w:val="bullet"/>
      <w:lvlText w:val=""/>
      <w:lvlJc w:val="left"/>
      <w:pPr>
        <w:ind w:left="6084" w:hanging="360"/>
      </w:pPr>
      <w:rPr>
        <w:rFonts w:ascii="Wingdings" w:hAnsi="Wingdings" w:hint="default"/>
      </w:rPr>
    </w:lvl>
    <w:lvl w:ilvl="6" w:tplc="041A0001">
      <w:start w:val="1"/>
      <w:numFmt w:val="bullet"/>
      <w:lvlText w:val=""/>
      <w:lvlJc w:val="left"/>
      <w:pPr>
        <w:ind w:left="6804" w:hanging="360"/>
      </w:pPr>
      <w:rPr>
        <w:rFonts w:ascii="Symbol" w:hAnsi="Symbol" w:hint="default"/>
      </w:rPr>
    </w:lvl>
    <w:lvl w:ilvl="7" w:tplc="041A0003">
      <w:start w:val="1"/>
      <w:numFmt w:val="bullet"/>
      <w:lvlText w:val="o"/>
      <w:lvlJc w:val="left"/>
      <w:pPr>
        <w:ind w:left="7524" w:hanging="360"/>
      </w:pPr>
      <w:rPr>
        <w:rFonts w:ascii="Courier New" w:hAnsi="Courier New" w:hint="default"/>
      </w:rPr>
    </w:lvl>
    <w:lvl w:ilvl="8" w:tplc="041A0005">
      <w:start w:val="1"/>
      <w:numFmt w:val="bullet"/>
      <w:lvlText w:val=""/>
      <w:lvlJc w:val="left"/>
      <w:pPr>
        <w:ind w:left="8244" w:hanging="360"/>
      </w:pPr>
      <w:rPr>
        <w:rFonts w:ascii="Wingdings" w:hAnsi="Wingdings" w:hint="default"/>
      </w:rPr>
    </w:lvl>
  </w:abstractNum>
  <w:abstractNum w:abstractNumId="10" w15:restartNumberingAfterBreak="0">
    <w:nsid w:val="4375338B"/>
    <w:multiLevelType w:val="multilevel"/>
    <w:tmpl w:val="2BA84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0F3EEA"/>
    <w:multiLevelType w:val="multilevel"/>
    <w:tmpl w:val="92463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D0242E"/>
    <w:multiLevelType w:val="multilevel"/>
    <w:tmpl w:val="6986B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6D3227"/>
    <w:multiLevelType w:val="multilevel"/>
    <w:tmpl w:val="7FA8F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C17266"/>
    <w:multiLevelType w:val="multilevel"/>
    <w:tmpl w:val="E4DC7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540A9E"/>
    <w:multiLevelType w:val="multilevel"/>
    <w:tmpl w:val="191803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DC082C"/>
    <w:multiLevelType w:val="multilevel"/>
    <w:tmpl w:val="3BC210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6"/>
  </w:num>
  <w:num w:numId="3">
    <w:abstractNumId w:val="2"/>
  </w:num>
  <w:num w:numId="4">
    <w:abstractNumId w:val="3"/>
  </w:num>
  <w:num w:numId="5">
    <w:abstractNumId w:val="12"/>
  </w:num>
  <w:num w:numId="6">
    <w:abstractNumId w:val="4"/>
  </w:num>
  <w:num w:numId="7">
    <w:abstractNumId w:val="5"/>
  </w:num>
  <w:num w:numId="8">
    <w:abstractNumId w:val="10"/>
  </w:num>
  <w:num w:numId="9">
    <w:abstractNumId w:val="13"/>
  </w:num>
  <w:num w:numId="10">
    <w:abstractNumId w:val="14"/>
  </w:num>
  <w:num w:numId="11">
    <w:abstractNumId w:val="11"/>
  </w:num>
  <w:num w:numId="12">
    <w:abstractNumId w:val="8"/>
  </w:num>
  <w:num w:numId="13">
    <w:abstractNumId w:val="0"/>
  </w:num>
  <w:num w:numId="14">
    <w:abstractNumId w:val="15"/>
  </w:num>
  <w:num w:numId="15">
    <w:abstractNumId w:val="9"/>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05"/>
    <w:rsid w:val="00007BA9"/>
    <w:rsid w:val="0001746D"/>
    <w:rsid w:val="00042629"/>
    <w:rsid w:val="00045C15"/>
    <w:rsid w:val="000463E4"/>
    <w:rsid w:val="00046414"/>
    <w:rsid w:val="00070341"/>
    <w:rsid w:val="00077CA5"/>
    <w:rsid w:val="00097045"/>
    <w:rsid w:val="000C00AD"/>
    <w:rsid w:val="000D1208"/>
    <w:rsid w:val="000D773F"/>
    <w:rsid w:val="000F614E"/>
    <w:rsid w:val="0010257B"/>
    <w:rsid w:val="00106019"/>
    <w:rsid w:val="00130D46"/>
    <w:rsid w:val="00167467"/>
    <w:rsid w:val="00174645"/>
    <w:rsid w:val="00175D54"/>
    <w:rsid w:val="00183ACF"/>
    <w:rsid w:val="00190416"/>
    <w:rsid w:val="001943C8"/>
    <w:rsid w:val="001A680C"/>
    <w:rsid w:val="001A6E6A"/>
    <w:rsid w:val="001D3672"/>
    <w:rsid w:val="001D483E"/>
    <w:rsid w:val="001F1BDA"/>
    <w:rsid w:val="002008E0"/>
    <w:rsid w:val="00203DFD"/>
    <w:rsid w:val="002111AD"/>
    <w:rsid w:val="00222D39"/>
    <w:rsid w:val="00231B4F"/>
    <w:rsid w:val="00255ACA"/>
    <w:rsid w:val="00297E3D"/>
    <w:rsid w:val="002D301C"/>
    <w:rsid w:val="002F4C43"/>
    <w:rsid w:val="003172CF"/>
    <w:rsid w:val="003441D8"/>
    <w:rsid w:val="0034544C"/>
    <w:rsid w:val="003A7024"/>
    <w:rsid w:val="003E3D7F"/>
    <w:rsid w:val="003F2BEE"/>
    <w:rsid w:val="003F6FBA"/>
    <w:rsid w:val="00450D55"/>
    <w:rsid w:val="00464F9C"/>
    <w:rsid w:val="0048145C"/>
    <w:rsid w:val="00486818"/>
    <w:rsid w:val="00490D09"/>
    <w:rsid w:val="004A479A"/>
    <w:rsid w:val="004C24E4"/>
    <w:rsid w:val="004E1402"/>
    <w:rsid w:val="004F4104"/>
    <w:rsid w:val="00537905"/>
    <w:rsid w:val="0057554B"/>
    <w:rsid w:val="00582D59"/>
    <w:rsid w:val="0058493B"/>
    <w:rsid w:val="005C5D4C"/>
    <w:rsid w:val="005D32A8"/>
    <w:rsid w:val="005E0A27"/>
    <w:rsid w:val="005E75D1"/>
    <w:rsid w:val="005F1531"/>
    <w:rsid w:val="0062304B"/>
    <w:rsid w:val="00630A80"/>
    <w:rsid w:val="00657400"/>
    <w:rsid w:val="0066124D"/>
    <w:rsid w:val="006736D3"/>
    <w:rsid w:val="00680DEA"/>
    <w:rsid w:val="006A4081"/>
    <w:rsid w:val="006B216A"/>
    <w:rsid w:val="006B579D"/>
    <w:rsid w:val="006C2782"/>
    <w:rsid w:val="006C28E3"/>
    <w:rsid w:val="006C360F"/>
    <w:rsid w:val="006C3E5F"/>
    <w:rsid w:val="006D0346"/>
    <w:rsid w:val="006E1705"/>
    <w:rsid w:val="00742A66"/>
    <w:rsid w:val="00752FFD"/>
    <w:rsid w:val="00775F40"/>
    <w:rsid w:val="007E5038"/>
    <w:rsid w:val="007E696D"/>
    <w:rsid w:val="007F3EA9"/>
    <w:rsid w:val="008101B8"/>
    <w:rsid w:val="00824576"/>
    <w:rsid w:val="00841FA1"/>
    <w:rsid w:val="00843808"/>
    <w:rsid w:val="0085298E"/>
    <w:rsid w:val="00870B5D"/>
    <w:rsid w:val="008C6B45"/>
    <w:rsid w:val="008E2209"/>
    <w:rsid w:val="00903768"/>
    <w:rsid w:val="00912468"/>
    <w:rsid w:val="00915291"/>
    <w:rsid w:val="00942542"/>
    <w:rsid w:val="00960AE8"/>
    <w:rsid w:val="009713EB"/>
    <w:rsid w:val="009929CE"/>
    <w:rsid w:val="00995D3B"/>
    <w:rsid w:val="009B326A"/>
    <w:rsid w:val="009B3CCC"/>
    <w:rsid w:val="009B7815"/>
    <w:rsid w:val="009D0B11"/>
    <w:rsid w:val="009D3881"/>
    <w:rsid w:val="009F5629"/>
    <w:rsid w:val="009F5767"/>
    <w:rsid w:val="00A14644"/>
    <w:rsid w:val="00A337F7"/>
    <w:rsid w:val="00A42CA5"/>
    <w:rsid w:val="00A446F7"/>
    <w:rsid w:val="00A46FA9"/>
    <w:rsid w:val="00A51EA0"/>
    <w:rsid w:val="00A55A59"/>
    <w:rsid w:val="00A758B6"/>
    <w:rsid w:val="00A76E49"/>
    <w:rsid w:val="00AD67D4"/>
    <w:rsid w:val="00AF678B"/>
    <w:rsid w:val="00B0053E"/>
    <w:rsid w:val="00B112E4"/>
    <w:rsid w:val="00B1573C"/>
    <w:rsid w:val="00B178DD"/>
    <w:rsid w:val="00B33ADB"/>
    <w:rsid w:val="00B418E8"/>
    <w:rsid w:val="00B44396"/>
    <w:rsid w:val="00B526D7"/>
    <w:rsid w:val="00B743D5"/>
    <w:rsid w:val="00B74B2A"/>
    <w:rsid w:val="00B9396D"/>
    <w:rsid w:val="00BB1167"/>
    <w:rsid w:val="00BB4343"/>
    <w:rsid w:val="00BF4329"/>
    <w:rsid w:val="00BF7E81"/>
    <w:rsid w:val="00C15265"/>
    <w:rsid w:val="00C34967"/>
    <w:rsid w:val="00C67023"/>
    <w:rsid w:val="00C71E07"/>
    <w:rsid w:val="00CA19FD"/>
    <w:rsid w:val="00CA662E"/>
    <w:rsid w:val="00CB2505"/>
    <w:rsid w:val="00CB50E8"/>
    <w:rsid w:val="00CB5884"/>
    <w:rsid w:val="00CB7485"/>
    <w:rsid w:val="00CD218D"/>
    <w:rsid w:val="00CD5460"/>
    <w:rsid w:val="00CD6D1D"/>
    <w:rsid w:val="00CF6F3E"/>
    <w:rsid w:val="00D1206D"/>
    <w:rsid w:val="00D35756"/>
    <w:rsid w:val="00D37EAA"/>
    <w:rsid w:val="00D64DE4"/>
    <w:rsid w:val="00D7086D"/>
    <w:rsid w:val="00D7652E"/>
    <w:rsid w:val="00D77847"/>
    <w:rsid w:val="00D80604"/>
    <w:rsid w:val="00D8238E"/>
    <w:rsid w:val="00D84FAA"/>
    <w:rsid w:val="00DA37F6"/>
    <w:rsid w:val="00E42932"/>
    <w:rsid w:val="00E4395E"/>
    <w:rsid w:val="00E62801"/>
    <w:rsid w:val="00E63B15"/>
    <w:rsid w:val="00E64BAC"/>
    <w:rsid w:val="00E84E95"/>
    <w:rsid w:val="00E93B43"/>
    <w:rsid w:val="00EC15D7"/>
    <w:rsid w:val="00EC3D1E"/>
    <w:rsid w:val="00EE3041"/>
    <w:rsid w:val="00EE4AF6"/>
    <w:rsid w:val="00EE7079"/>
    <w:rsid w:val="00EF5DE6"/>
    <w:rsid w:val="00F0799F"/>
    <w:rsid w:val="00F30EC9"/>
    <w:rsid w:val="00F355C7"/>
    <w:rsid w:val="00F4405F"/>
    <w:rsid w:val="00F67D78"/>
    <w:rsid w:val="00F726F3"/>
    <w:rsid w:val="00F828FD"/>
    <w:rsid w:val="00F87C6E"/>
    <w:rsid w:val="00FB706C"/>
    <w:rsid w:val="00FB72E5"/>
    <w:rsid w:val="00FD39F4"/>
    <w:rsid w:val="00FD54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061007D-4B2F-4F0D-8FC3-36425E1A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locked="1" w:uiPriority="0"/>
    <w:lsdException w:name="Hyperlink" w:locked="1" w:uiPriority="0"/>
    <w:lsdException w:name="Strong" w:locked="1" w:uiPriority="0" w:qFormat="1"/>
    <w:lsdException w:name="Emphasis" w:locked="1" w:uiPriority="0" w:qFormat="1"/>
    <w:lsdException w:name="Normal (Web)"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D39"/>
    <w:rPr>
      <w:sz w:val="24"/>
      <w:szCs w:val="24"/>
    </w:rPr>
  </w:style>
  <w:style w:type="paragraph" w:styleId="Naslov1">
    <w:name w:val="heading 1"/>
    <w:basedOn w:val="Normal"/>
    <w:next w:val="Normal"/>
    <w:link w:val="Naslov1Char"/>
    <w:uiPriority w:val="99"/>
    <w:qFormat/>
    <w:rsid w:val="00A337F7"/>
    <w:pPr>
      <w:keepNext/>
      <w:spacing w:before="240" w:after="60"/>
      <w:outlineLvl w:val="0"/>
    </w:pPr>
    <w:rPr>
      <w:rFonts w:ascii="Arial" w:hAnsi="Arial" w:cs="Arial"/>
      <w:b/>
      <w:bCs/>
      <w:kern w:val="32"/>
      <w:sz w:val="32"/>
      <w:szCs w:val="32"/>
    </w:rPr>
  </w:style>
  <w:style w:type="paragraph" w:styleId="Naslov2">
    <w:name w:val="heading 2"/>
    <w:basedOn w:val="Normal"/>
    <w:next w:val="Normal"/>
    <w:link w:val="Naslov2Char"/>
    <w:uiPriority w:val="99"/>
    <w:qFormat/>
    <w:rsid w:val="00537905"/>
    <w:pPr>
      <w:keepNext/>
      <w:spacing w:before="240" w:after="60"/>
      <w:outlineLvl w:val="1"/>
    </w:pPr>
    <w:rPr>
      <w:rFonts w:ascii="Arial" w:hAnsi="Arial" w:cs="Arial"/>
      <w:b/>
      <w:bCs/>
      <w:i/>
      <w:iCs/>
      <w:sz w:val="28"/>
      <w:szCs w:val="28"/>
    </w:rPr>
  </w:style>
  <w:style w:type="character" w:default="1" w:styleId="Zadanifontodlomka">
    <w:name w:val="Default Paragraph Font"/>
    <w:uiPriority w:val="99"/>
    <w:semiHidden/>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Pr>
      <w:rFonts w:ascii="Cambria" w:hAnsi="Cambria" w:cs="Times New Roman"/>
      <w:b/>
      <w:kern w:val="32"/>
      <w:sz w:val="32"/>
    </w:rPr>
  </w:style>
  <w:style w:type="character" w:customStyle="1" w:styleId="Naslov2Char">
    <w:name w:val="Naslov 2 Char"/>
    <w:basedOn w:val="Zadanifontodlomka"/>
    <w:link w:val="Naslov2"/>
    <w:uiPriority w:val="99"/>
    <w:semiHidden/>
    <w:locked/>
    <w:rPr>
      <w:rFonts w:ascii="Cambria" w:hAnsi="Cambria" w:cs="Times New Roman"/>
      <w:b/>
      <w:i/>
      <w:sz w:val="28"/>
    </w:rPr>
  </w:style>
  <w:style w:type="paragraph" w:styleId="StandardWeb">
    <w:name w:val="Normal (Web)"/>
    <w:basedOn w:val="Normal"/>
    <w:uiPriority w:val="99"/>
    <w:rsid w:val="00537905"/>
    <w:pPr>
      <w:spacing w:before="100" w:beforeAutospacing="1" w:after="100" w:afterAutospacing="1"/>
    </w:pPr>
  </w:style>
  <w:style w:type="paragraph" w:styleId="Podnoje">
    <w:name w:val="footer"/>
    <w:basedOn w:val="Normal"/>
    <w:link w:val="PodnojeChar"/>
    <w:uiPriority w:val="99"/>
    <w:rsid w:val="00167467"/>
    <w:pPr>
      <w:tabs>
        <w:tab w:val="center" w:pos="4703"/>
        <w:tab w:val="right" w:pos="9406"/>
      </w:tabs>
    </w:pPr>
  </w:style>
  <w:style w:type="character" w:customStyle="1" w:styleId="PodnojeChar">
    <w:name w:val="Podnožje Char"/>
    <w:basedOn w:val="Zadanifontodlomka"/>
    <w:link w:val="Podnoje"/>
    <w:uiPriority w:val="99"/>
    <w:semiHidden/>
    <w:locked/>
    <w:rPr>
      <w:rFonts w:cs="Times New Roman"/>
      <w:sz w:val="24"/>
    </w:rPr>
  </w:style>
  <w:style w:type="character" w:styleId="Brojstranice">
    <w:name w:val="page number"/>
    <w:basedOn w:val="Zadanifontodlomka"/>
    <w:uiPriority w:val="99"/>
    <w:rsid w:val="00167467"/>
    <w:rPr>
      <w:rFonts w:cs="Times New Roman"/>
    </w:rPr>
  </w:style>
  <w:style w:type="paragraph" w:styleId="Zaglavlje">
    <w:name w:val="header"/>
    <w:basedOn w:val="Normal"/>
    <w:link w:val="ZaglavljeChar"/>
    <w:uiPriority w:val="99"/>
    <w:rsid w:val="00B44396"/>
    <w:pPr>
      <w:tabs>
        <w:tab w:val="center" w:pos="4703"/>
        <w:tab w:val="right" w:pos="9406"/>
      </w:tabs>
    </w:pPr>
  </w:style>
  <w:style w:type="character" w:customStyle="1" w:styleId="ZaglavljeChar">
    <w:name w:val="Zaglavlje Char"/>
    <w:basedOn w:val="Zadanifontodlomka"/>
    <w:link w:val="Zaglavlje"/>
    <w:uiPriority w:val="99"/>
    <w:semiHidden/>
    <w:locked/>
    <w:rPr>
      <w:rFonts w:cs="Times New Roman"/>
      <w:sz w:val="24"/>
    </w:rPr>
  </w:style>
  <w:style w:type="paragraph" w:customStyle="1" w:styleId="NormalMATURAmat">
    <w:name w:val="Normal.MATURA.mat"/>
    <w:uiPriority w:val="99"/>
    <w:rsid w:val="00EC15D7"/>
    <w:pPr>
      <w:autoSpaceDE w:val="0"/>
      <w:autoSpaceDN w:val="0"/>
    </w:pPr>
    <w:rPr>
      <w:sz w:val="22"/>
      <w:szCs w:val="22"/>
      <w:lang w:val="en-US" w:eastAsia="en-US"/>
    </w:rPr>
  </w:style>
  <w:style w:type="paragraph" w:styleId="Tijeloteksta2">
    <w:name w:val="Body Text 2"/>
    <w:basedOn w:val="NormalMATURAmat"/>
    <w:link w:val="Tijeloteksta2Char"/>
    <w:uiPriority w:val="99"/>
    <w:rsid w:val="00EC15D7"/>
    <w:pPr>
      <w:ind w:firstLine="567"/>
      <w:jc w:val="both"/>
    </w:pPr>
    <w:rPr>
      <w:sz w:val="24"/>
      <w:szCs w:val="24"/>
    </w:rPr>
  </w:style>
  <w:style w:type="character" w:customStyle="1" w:styleId="Tijeloteksta2Char">
    <w:name w:val="Tijelo teksta 2 Char"/>
    <w:basedOn w:val="Zadanifontodlomka"/>
    <w:link w:val="Tijeloteksta2"/>
    <w:uiPriority w:val="99"/>
    <w:locked/>
    <w:rsid w:val="00EC15D7"/>
    <w:rPr>
      <w:rFonts w:cs="Times New Roman"/>
      <w:sz w:val="24"/>
      <w:lang w:val="en-US" w:eastAsia="en-US"/>
    </w:rPr>
  </w:style>
  <w:style w:type="character" w:styleId="Hiperveza">
    <w:name w:val="Hyperlink"/>
    <w:basedOn w:val="Zadanifontodlomka"/>
    <w:uiPriority w:val="99"/>
    <w:rsid w:val="00EC15D7"/>
    <w:rPr>
      <w:rFonts w:cs="Times New Roman"/>
      <w:color w:val="0000FF"/>
      <w:u w:val="single"/>
    </w:rPr>
  </w:style>
  <w:style w:type="table" w:styleId="Reetkatablice">
    <w:name w:val="Table Grid"/>
    <w:basedOn w:val="Obinatablica"/>
    <w:uiPriority w:val="99"/>
    <w:rsid w:val="00A758B6"/>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048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sfera.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jecaj@sfera.h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sfera.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3791</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SIJEČANJ 2008</vt:lpstr>
    </vt:vector>
  </TitlesOfParts>
  <Company>O.Š. Josipa Zorića</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SIJEČANJ 2008</dc:title>
  <dc:subject/>
  <dc:creator>Mia</dc:creator>
  <cp:keywords/>
  <dc:description/>
  <cp:lastModifiedBy>Korisnik</cp:lastModifiedBy>
  <cp:revision>2</cp:revision>
  <dcterms:created xsi:type="dcterms:W3CDTF">2017-03-10T13:56:00Z</dcterms:created>
  <dcterms:modified xsi:type="dcterms:W3CDTF">2017-03-10T13:56:00Z</dcterms:modified>
</cp:coreProperties>
</file>