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DD" w:rsidRDefault="00836CDD" w:rsidP="00836CDD">
      <w:pPr>
        <w:rPr>
          <w:rFonts w:ascii="Calibri" w:hAnsi="Calibri" w:cs="Calibri"/>
          <w:sz w:val="22"/>
          <w:szCs w:val="22"/>
        </w:rPr>
      </w:pPr>
      <w:r>
        <w:rPr>
          <w:b/>
          <w:bCs/>
        </w:rPr>
        <w:t>O projektu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proofErr w:type="spellStart"/>
      <w:r>
        <w:rPr>
          <w:rFonts w:ascii="Arial" w:hAnsi="Arial" w:cs="Arial"/>
        </w:rPr>
        <w:t>Elements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AI je najbolji svjetski </w:t>
      </w:r>
      <w:proofErr w:type="spellStart"/>
      <w:r>
        <w:rPr>
          <w:rFonts w:ascii="Arial" w:hAnsi="Arial" w:cs="Arial"/>
        </w:rPr>
        <w:t>computer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science</w:t>
      </w:r>
      <w:proofErr w:type="spellEnd"/>
      <w:r>
        <w:rPr>
          <w:rFonts w:ascii="Arial" w:hAnsi="Arial" w:cs="Arial"/>
        </w:rPr>
        <w:t xml:space="preserve"> online tečaj kojeg su zajedno stvorili Reaktor i Sveučilište u Helsinkiju.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Projekt je poklon Finske Europi, a nastao je tijekom finskog predsjedanja Vijećem Europe. Već je predstavljen u nekolicini država, poput Švedske, Estonije, Belgije i drugih, a Hrvatska je prva država u regiji u kojoj je dostupan.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 xml:space="preserve">Nositelj projekta u Hrvatskoj je udruga </w:t>
      </w:r>
      <w:proofErr w:type="spellStart"/>
      <w:r>
        <w:rPr>
          <w:rFonts w:ascii="Arial" w:hAnsi="Arial" w:cs="Arial"/>
        </w:rPr>
        <w:t>CroAI</w:t>
      </w:r>
      <w:proofErr w:type="spellEnd"/>
      <w:r>
        <w:rPr>
          <w:rFonts w:ascii="Arial" w:hAnsi="Arial" w:cs="Arial"/>
        </w:rPr>
        <w:t>.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 xml:space="preserve">Riječ je o vodećem internetskom tečaju računalnih znanosti u svijetu koji se nalazi ispred uglednih </w:t>
      </w:r>
      <w:proofErr w:type="spellStart"/>
      <w:r>
        <w:rPr>
          <w:rFonts w:ascii="Arial" w:hAnsi="Arial" w:cs="Arial"/>
        </w:rPr>
        <w:t>Stanforda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Harvarda</w:t>
      </w:r>
      <w:proofErr w:type="spellEnd"/>
      <w:r>
        <w:rPr>
          <w:rFonts w:ascii="Arial" w:hAnsi="Arial" w:cs="Arial"/>
        </w:rPr>
        <w:t xml:space="preserve"> i MIT-a.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b/>
          <w:bCs/>
        </w:rPr>
        <w:t xml:space="preserve">Projekt nastoji potaknuti interes i educirati što više ljudi o tome što je umjetna inteligencija i koje su njene stvarne primjene, ali i ograničenja. </w:t>
      </w:r>
      <w:proofErr w:type="spellStart"/>
      <w:r>
        <w:rPr>
          <w:rFonts w:ascii="Arial" w:hAnsi="Arial" w:cs="Arial"/>
          <w:b/>
          <w:bCs/>
        </w:rPr>
        <w:t>Elements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of</w:t>
      </w:r>
      <w:proofErr w:type="spellEnd"/>
      <w:r>
        <w:rPr>
          <w:rFonts w:ascii="Arial" w:hAnsi="Arial" w:cs="Arial"/>
          <w:b/>
          <w:bCs/>
        </w:rPr>
        <w:t xml:space="preserve"> AI želi educirati 1 % globalnog stanovništva, dok je naš cilj motivirati 1 % hrvatskog stanovništva (cca. 40.000 ljudi) da upiše tečaj.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 xml:space="preserve">Zaštitna lica </w:t>
      </w:r>
      <w:proofErr w:type="spellStart"/>
      <w:r>
        <w:rPr>
          <w:rFonts w:ascii="Arial" w:hAnsi="Arial" w:cs="Arial"/>
        </w:rPr>
        <w:t>Elements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AI tečaja su </w:t>
      </w:r>
      <w:hyperlink r:id="rId4" w:tgtFrame="_blank" w:history="1">
        <w:r>
          <w:rPr>
            <w:rStyle w:val="Hiperveza"/>
            <w:rFonts w:ascii="Arial" w:hAnsi="Arial" w:cs="Arial"/>
          </w:rPr>
          <w:t>M</w:t>
        </w:r>
        <w:r>
          <w:rPr>
            <w:rStyle w:val="Hiperveza"/>
            <w:rFonts w:ascii="Arial" w:hAnsi="Arial" w:cs="Arial"/>
          </w:rPr>
          <w:t>a</w:t>
        </w:r>
        <w:r>
          <w:rPr>
            <w:rStyle w:val="Hiperveza"/>
            <w:rFonts w:ascii="Arial" w:hAnsi="Arial" w:cs="Arial"/>
          </w:rPr>
          <w:t>te Rimac</w:t>
        </w:r>
      </w:hyperlink>
      <w:r>
        <w:rPr>
          <w:rFonts w:ascii="Arial" w:hAnsi="Arial" w:cs="Arial"/>
        </w:rPr>
        <w:t>, </w:t>
      </w:r>
      <w:hyperlink r:id="rId5" w:tgtFrame="_blank" w:history="1">
        <w:r>
          <w:rPr>
            <w:rStyle w:val="Hiperveza"/>
            <w:rFonts w:ascii="Arial" w:hAnsi="Arial" w:cs="Arial"/>
          </w:rPr>
          <w:t>Damir Sabol</w:t>
        </w:r>
      </w:hyperlink>
      <w:r>
        <w:rPr>
          <w:rFonts w:ascii="Arial" w:hAnsi="Arial" w:cs="Arial"/>
        </w:rPr>
        <w:t>, </w:t>
      </w:r>
      <w:hyperlink r:id="rId6" w:tgtFrame="_blank" w:history="1">
        <w:r>
          <w:rPr>
            <w:rStyle w:val="Hiperveza"/>
            <w:rFonts w:ascii="Arial" w:hAnsi="Arial" w:cs="Arial"/>
          </w:rPr>
          <w:t xml:space="preserve">Hajdi </w:t>
        </w:r>
        <w:proofErr w:type="spellStart"/>
        <w:r>
          <w:rPr>
            <w:rStyle w:val="Hiperveza"/>
            <w:rFonts w:ascii="Arial" w:hAnsi="Arial" w:cs="Arial"/>
          </w:rPr>
          <w:t>Ćenan</w:t>
        </w:r>
        <w:proofErr w:type="spellEnd"/>
      </w:hyperlink>
      <w:r>
        <w:rPr>
          <w:rFonts w:ascii="Arial" w:hAnsi="Arial" w:cs="Arial"/>
        </w:rPr>
        <w:t> i </w:t>
      </w:r>
      <w:hyperlink r:id="rId7" w:tgtFrame="_blank" w:history="1">
        <w:r>
          <w:rPr>
            <w:rStyle w:val="Hiperveza"/>
            <w:rFonts w:ascii="Arial" w:hAnsi="Arial" w:cs="Arial"/>
          </w:rPr>
          <w:t>Mislav Malenica</w:t>
        </w:r>
      </w:hyperlink>
      <w:r>
        <w:rPr>
          <w:rFonts w:ascii="Arial" w:hAnsi="Arial" w:cs="Arial"/>
        </w:rPr>
        <w:t>, a brojne uspješne domaće kompanije priključile su se projektu i pozvale svoje zaposlenike da se prijave na edukaciju.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Projekt podržava </w:t>
      </w:r>
      <w:hyperlink r:id="rId8" w:tgtFrame="_blank" w:history="1">
        <w:r>
          <w:rPr>
            <w:rStyle w:val="Hiperveza"/>
            <w:rFonts w:ascii="Arial" w:hAnsi="Arial" w:cs="Arial"/>
          </w:rPr>
          <w:t>Vlada Republike Hrvatske</w:t>
        </w:r>
      </w:hyperlink>
      <w:r>
        <w:rPr>
          <w:rFonts w:ascii="Arial" w:hAnsi="Arial" w:cs="Arial"/>
        </w:rPr>
        <w:t>, kao i Sveučilište u Zagrebu (ono će svim studentima omogućiti da ostvare 2 dodatna ECTS boda polaganjem tečaja).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Tečaj je potpuno besplatan i svi su pozvani da se priključe.</w:t>
      </w:r>
    </w:p>
    <w:p w:rsidR="00836CDD" w:rsidRDefault="00836CDD" w:rsidP="00836CDD">
      <w:pPr>
        <w:rPr>
          <w:rFonts w:ascii="Calibri" w:hAnsi="Calibri" w:cs="Calibri"/>
          <w:sz w:val="22"/>
          <w:szCs w:val="22"/>
        </w:rPr>
      </w:pPr>
      <w:r>
        <w:rPr>
          <w:b/>
          <w:bCs/>
        </w:rPr>
        <w:t>Zašto i kako se prijaviti?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Umjetna inteligencija nalazi svoju primjenu u sve većem broju industrija, ali i uređajima i servisima koje svakodnevno koristimo zbog čega smatramo da je važno razumjeti osnove funkcioniranja ove tehnologije. 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Svi zainteresirani mogu se prijaviti na tečaj putem web stranice </w:t>
      </w:r>
      <w:hyperlink r:id="rId9" w:tgtFrame="_blank" w:history="1">
        <w:r>
          <w:rPr>
            <w:rStyle w:val="Hiperveza"/>
            <w:rFonts w:ascii="Arial" w:hAnsi="Arial" w:cs="Arial"/>
          </w:rPr>
          <w:t>www.elementsofai.com/hr</w:t>
        </w:r>
      </w:hyperlink>
      <w:r>
        <w:rPr>
          <w:rFonts w:ascii="Arial" w:hAnsi="Arial" w:cs="Arial"/>
        </w:rPr>
        <w:t>.</w:t>
      </w:r>
    </w:p>
    <w:p w:rsidR="00836CDD" w:rsidRDefault="00836CDD" w:rsidP="00836CDD">
      <w:pPr>
        <w:rPr>
          <w:rFonts w:ascii="Calibri" w:hAnsi="Calibri" w:cs="Calibri"/>
          <w:sz w:val="22"/>
          <w:szCs w:val="22"/>
        </w:rPr>
      </w:pPr>
      <w:r>
        <w:rPr>
          <w:b/>
          <w:bCs/>
        </w:rPr>
        <w:t xml:space="preserve">O AI </w:t>
      </w:r>
      <w:proofErr w:type="spellStart"/>
      <w:r>
        <w:rPr>
          <w:b/>
          <w:bCs/>
        </w:rPr>
        <w:t>Challenge</w:t>
      </w:r>
      <w:proofErr w:type="spellEnd"/>
      <w:r>
        <w:rPr>
          <w:b/>
          <w:bCs/>
        </w:rPr>
        <w:t>-u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 xml:space="preserve">U sklopu projekta u Hrvatskoj je razvijen je i AI </w:t>
      </w:r>
      <w:proofErr w:type="spellStart"/>
      <w:r>
        <w:rPr>
          <w:rFonts w:ascii="Arial" w:hAnsi="Arial" w:cs="Arial"/>
        </w:rPr>
        <w:t>Challenge</w:t>
      </w:r>
      <w:proofErr w:type="spellEnd"/>
      <w:r>
        <w:rPr>
          <w:rFonts w:ascii="Arial" w:hAnsi="Arial" w:cs="Arial"/>
        </w:rPr>
        <w:t xml:space="preserve"> program koji je namijenjen svim kompanijama, institucijama i udrugama koje djeluju u Hrvatskoj.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 xml:space="preserve">Cilj AI </w:t>
      </w:r>
      <w:proofErr w:type="spellStart"/>
      <w:r>
        <w:rPr>
          <w:rFonts w:ascii="Arial" w:hAnsi="Arial" w:cs="Arial"/>
        </w:rPr>
        <w:t>Challenge</w:t>
      </w:r>
      <w:proofErr w:type="spellEnd"/>
      <w:r>
        <w:rPr>
          <w:rFonts w:ascii="Arial" w:hAnsi="Arial" w:cs="Arial"/>
        </w:rPr>
        <w:t xml:space="preserve">-a je izazvati kompanije da pokušaju mobilizirati 1 % zaposlenika da započnu s edukacijom. Pritom, HR odjeli ideje i aktivnosti iz AI </w:t>
      </w:r>
      <w:proofErr w:type="spellStart"/>
      <w:r>
        <w:rPr>
          <w:rFonts w:ascii="Arial" w:hAnsi="Arial" w:cs="Arial"/>
        </w:rPr>
        <w:t>Challenge</w:t>
      </w:r>
      <w:proofErr w:type="spellEnd"/>
      <w:r>
        <w:rPr>
          <w:rFonts w:ascii="Arial" w:hAnsi="Arial" w:cs="Arial"/>
        </w:rPr>
        <w:t xml:space="preserve">-a mogu uvrstiti u svoje interne i eksterne komunikacijske aktivnosti kao edukacijski program za zaposlenike i </w:t>
      </w:r>
      <w:proofErr w:type="spellStart"/>
      <w:r>
        <w:rPr>
          <w:rFonts w:ascii="Arial" w:hAnsi="Arial" w:cs="Arial"/>
        </w:rPr>
        <w:t>employer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branding</w:t>
      </w:r>
      <w:proofErr w:type="spellEnd"/>
      <w:r>
        <w:rPr>
          <w:rFonts w:ascii="Arial" w:hAnsi="Arial" w:cs="Arial"/>
        </w:rPr>
        <w:t xml:space="preserve"> promociju.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 xml:space="preserve">Priključivanje projektu ne nosi nikakvu obvezu za poslodavce, a prijavu na AI </w:t>
      </w:r>
      <w:proofErr w:type="spellStart"/>
      <w:r>
        <w:rPr>
          <w:rFonts w:ascii="Arial" w:hAnsi="Arial" w:cs="Arial"/>
        </w:rPr>
        <w:t>Challenge</w:t>
      </w:r>
      <w:proofErr w:type="spellEnd"/>
      <w:r>
        <w:rPr>
          <w:rFonts w:ascii="Arial" w:hAnsi="Arial" w:cs="Arial"/>
        </w:rPr>
        <w:t xml:space="preserve"> možete napraviti putem mail adrese </w:t>
      </w:r>
      <w:hyperlink r:id="rId10" w:tgtFrame="_blank" w:history="1">
        <w:r>
          <w:rPr>
            <w:rStyle w:val="Hiperveza"/>
            <w:rFonts w:ascii="Arial" w:hAnsi="Arial" w:cs="Arial"/>
          </w:rPr>
          <w:t>croatia-aichallenge@elementsofai.com</w:t>
        </w:r>
      </w:hyperlink>
      <w:r>
        <w:rPr>
          <w:rFonts w:ascii="Arial" w:hAnsi="Arial" w:cs="Arial"/>
        </w:rPr>
        <w:t>.</w:t>
      </w:r>
    </w:p>
    <w:p w:rsidR="00836CDD" w:rsidRDefault="00836CDD" w:rsidP="00836CDD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Ovdje možete vidjeti kompanije koje su se već priključile i kako sve funkcionira </w:t>
      </w:r>
      <w:hyperlink r:id="rId11" w:tgtFrame="_blank" w:history="1">
        <w:r>
          <w:rPr>
            <w:rStyle w:val="Hiperveza"/>
            <w:rFonts w:ascii="Arial" w:hAnsi="Arial" w:cs="Arial"/>
          </w:rPr>
          <w:t>https://bit.ly/2HHp4Mf</w:t>
        </w:r>
      </w:hyperlink>
      <w:r>
        <w:rPr>
          <w:rFonts w:ascii="Arial" w:hAnsi="Arial" w:cs="Arial"/>
        </w:rPr>
        <w:t>.</w:t>
      </w:r>
    </w:p>
    <w:p w:rsidR="00836CDD" w:rsidRDefault="00836CDD" w:rsidP="00836CDD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B3992" w:rsidRDefault="003B3992">
      <w:bookmarkStart w:id="0" w:name="_GoBack"/>
      <w:bookmarkEnd w:id="0"/>
    </w:p>
    <w:sectPr w:rsidR="003B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DD"/>
    <w:rsid w:val="003B3992"/>
    <w:rsid w:val="0083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2E17C-F89F-4CC6-B50E-F885D6F6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C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36CD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36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yChA1CQi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jK7JPCx3X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qzyx5l3UKk" TargetMode="External"/><Relationship Id="rId11" Type="http://schemas.openxmlformats.org/officeDocument/2006/relationships/hyperlink" Target="https://bit.ly/2HHp4Mf" TargetMode="External"/><Relationship Id="rId5" Type="http://schemas.openxmlformats.org/officeDocument/2006/relationships/hyperlink" Target="https://www.youtube.com/watch?v=Ua4L_ZMDY5Q" TargetMode="External"/><Relationship Id="rId10" Type="http://schemas.openxmlformats.org/officeDocument/2006/relationships/hyperlink" Target="mailto:croatia-aichallenge@elementsofai.com" TargetMode="External"/><Relationship Id="rId4" Type="http://schemas.openxmlformats.org/officeDocument/2006/relationships/hyperlink" Target="https://www.youtube.com/watch?v=JviIdYqCy_o" TargetMode="External"/><Relationship Id="rId9" Type="http://schemas.openxmlformats.org/officeDocument/2006/relationships/hyperlink" Target="http://www.elementsofai.com/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2020-12-23T11:21:00Z</dcterms:created>
  <dcterms:modified xsi:type="dcterms:W3CDTF">2020-12-23T11:22:00Z</dcterms:modified>
</cp:coreProperties>
</file>